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5CCA0" w14:textId="77777777" w:rsidR="00F031FA" w:rsidRDefault="00F031FA" w:rsidP="00602B12">
      <w:pPr>
        <w:spacing w:after="0" w:line="240" w:lineRule="auto"/>
      </w:pPr>
    </w:p>
    <w:p w14:paraId="40BA8C8B" w14:textId="77777777" w:rsidR="00F031FA" w:rsidRDefault="00F031FA" w:rsidP="00602B12">
      <w:pPr>
        <w:spacing w:after="0" w:line="240" w:lineRule="auto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F031FA" w:rsidRPr="00737755" w14:paraId="4FF48BBC" w14:textId="77777777" w:rsidTr="00ED7638">
        <w:trPr>
          <w:jc w:val="center"/>
        </w:trPr>
        <w:tc>
          <w:tcPr>
            <w:tcW w:w="9628" w:type="dxa"/>
            <w:vAlign w:val="center"/>
          </w:tcPr>
          <w:p w14:paraId="59C75138" w14:textId="77777777" w:rsidR="00F031FA" w:rsidRDefault="00F031FA" w:rsidP="00ED763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  <w:sz w:val="28"/>
                <w:szCs w:val="28"/>
              </w:rPr>
            </w:pPr>
          </w:p>
          <w:p w14:paraId="4E83A975" w14:textId="77777777" w:rsidR="00F031FA" w:rsidRPr="00F63CE9" w:rsidRDefault="00F031FA" w:rsidP="00ED763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rPr>
                <w:rFonts w:ascii="Helvetica Light" w:eastAsia="Calibri" w:hAnsi="Helvetica Light" w:cs="Times New Roman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FONDO EUROPEO PER GLI AFFARI MARITTIMI E LA PESCA 2014 -2020</w:t>
            </w:r>
          </w:p>
          <w:p w14:paraId="2C08DEB9" w14:textId="77777777" w:rsidR="00F031FA" w:rsidRPr="00F63CE9" w:rsidRDefault="00F031FA" w:rsidP="00ED763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F63CE9">
              <w:rPr>
                <w:rFonts w:ascii="Helvetica Light" w:eastAsia="Calibri" w:hAnsi="Helvetica Light" w:cs="Times New Roman"/>
                <w:sz w:val="18"/>
                <w:szCs w:val="18"/>
              </w:rPr>
              <w:t>REG. (UE) n. 1303/2013 e 508/2014</w:t>
            </w:r>
          </w:p>
          <w:p w14:paraId="6B55244A" w14:textId="77777777" w:rsidR="00F031FA" w:rsidRPr="00F63CE9" w:rsidRDefault="00F031FA" w:rsidP="00ED763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 w:rsidRPr="00F63CE9">
              <w:rPr>
                <w:rFonts w:ascii="Helvetica Light" w:eastAsia="Calibri" w:hAnsi="Helvetica Light" w:cs="Times New Roman"/>
                <w:sz w:val="28"/>
                <w:szCs w:val="28"/>
              </w:rPr>
              <w:t>MISURA 2.48</w:t>
            </w:r>
          </w:p>
          <w:p w14:paraId="3C5E16DB" w14:textId="77777777" w:rsidR="00F031FA" w:rsidRDefault="00F031FA" w:rsidP="00ED763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</w:rPr>
            </w:pPr>
            <w:r>
              <w:rPr>
                <w:rFonts w:ascii="Helvetica Light" w:eastAsia="Calibri" w:hAnsi="Helvetica Light" w:cs="Times New Roman"/>
              </w:rPr>
              <w:t>INVESTIMENTI PRODUTTIVI DESTINATI ALL’ACQUACOLTURA</w:t>
            </w:r>
          </w:p>
          <w:p w14:paraId="009F9FA9" w14:textId="77777777" w:rsidR="00F031FA" w:rsidRDefault="00F031FA" w:rsidP="00ED763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  <w:r w:rsidRPr="00DA2E31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Art. 48 del Reg. </w:t>
            </w:r>
            <w:r w:rsidRPr="00D00E9B">
              <w:rPr>
                <w:rFonts w:ascii="Helvetica Light" w:eastAsia="Calibri" w:hAnsi="Helvetica Light" w:cs="Times New Roman"/>
                <w:sz w:val="18"/>
                <w:szCs w:val="18"/>
              </w:rPr>
              <w:t xml:space="preserve">(UE) n. </w:t>
            </w:r>
            <w:r>
              <w:rPr>
                <w:rFonts w:ascii="Helvetica Light" w:eastAsia="Calibri" w:hAnsi="Helvetica Light" w:cs="Times New Roman"/>
                <w:sz w:val="18"/>
                <w:szCs w:val="18"/>
              </w:rPr>
              <w:t>508/2014</w:t>
            </w:r>
          </w:p>
          <w:p w14:paraId="06BCD08B" w14:textId="77777777" w:rsidR="00F031FA" w:rsidRDefault="00F031FA" w:rsidP="00ED763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18"/>
                <w:szCs w:val="18"/>
              </w:rPr>
            </w:pPr>
          </w:p>
          <w:p w14:paraId="1499162D" w14:textId="47F7B6F9" w:rsidR="00F031FA" w:rsidRPr="00737755" w:rsidRDefault="00F031FA" w:rsidP="00ED7638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607FC2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F4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– DICHIARAZIONE LIBERATORIA </w:t>
            </w:r>
          </w:p>
        </w:tc>
      </w:tr>
    </w:tbl>
    <w:p w14:paraId="3182B589" w14:textId="77777777" w:rsidR="00E348A7" w:rsidRDefault="00E348A7" w:rsidP="00F031FA">
      <w:pPr>
        <w:keepNext/>
        <w:spacing w:after="0" w:line="240" w:lineRule="auto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E7B0E86" w14:textId="77777777" w:rsidR="00F73AC9" w:rsidRDefault="00F73AC9" w:rsidP="00E348A7">
      <w:pPr>
        <w:spacing w:after="0" w:line="240" w:lineRule="auto"/>
      </w:pPr>
    </w:p>
    <w:p w14:paraId="51E92F01" w14:textId="77777777" w:rsidR="005B7866" w:rsidRDefault="005B7866" w:rsidP="00E348A7">
      <w:pPr>
        <w:spacing w:after="0" w:line="240" w:lineRule="auto"/>
      </w:pPr>
    </w:p>
    <w:p w14:paraId="79BD0ACF" w14:textId="77777777" w:rsidR="00AF09BC" w:rsidRP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Il/la sottoscritto/a _____________________________________ nato/a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a</w:t>
      </w:r>
      <w:proofErr w:type="spellEnd"/>
      <w:r w:rsidRPr="00AF09BC">
        <w:rPr>
          <w:rFonts w:asciiTheme="majorHAnsi" w:eastAsia="Times New Roman" w:hAnsiTheme="majorHAnsi"/>
          <w:lang w:eastAsia="ar-SA"/>
        </w:rPr>
        <w:t xml:space="preserve"> ___________________ il________________ residente in ______________ Cod. Fisc.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</w:t>
      </w:r>
      <w:r w:rsidR="000F27FF">
        <w:rPr>
          <w:rFonts w:asciiTheme="majorHAnsi" w:eastAsia="Times New Roman" w:hAnsiTheme="majorHAnsi"/>
          <w:lang w:eastAsia="ar-SA"/>
        </w:rPr>
        <w:t>________</w:t>
      </w:r>
      <w:r w:rsidRPr="00AF09BC">
        <w:rPr>
          <w:rFonts w:asciiTheme="majorHAnsi" w:eastAsia="Times New Roman" w:hAnsiTheme="majorHAnsi"/>
          <w:lang w:eastAsia="ar-SA"/>
        </w:rPr>
        <w:t>_________ a _________________________________________</w:t>
      </w:r>
    </w:p>
    <w:p w14:paraId="6454920C" w14:textId="77777777" w:rsidR="009641AE" w:rsidRPr="00813FCB" w:rsidRDefault="00AF09BC" w:rsidP="00813FCB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</w:t>
      </w:r>
      <w:r w:rsidR="000F27FF">
        <w:rPr>
          <w:rFonts w:asciiTheme="majorHAnsi" w:eastAsia="Times New Roman" w:hAnsiTheme="majorHAnsi"/>
          <w:lang w:eastAsia="ar-SA"/>
        </w:rPr>
        <w:t>_________</w:t>
      </w:r>
      <w:r w:rsidRPr="00AF09BC">
        <w:rPr>
          <w:rFonts w:asciiTheme="majorHAnsi" w:eastAsia="Times New Roman" w:hAnsiTheme="majorHAnsi"/>
          <w:lang w:eastAsia="ar-SA"/>
        </w:rPr>
        <w:t>______P. IVA ________________________________________</w:t>
      </w:r>
    </w:p>
    <w:p w14:paraId="7BA85F8E" w14:textId="77777777" w:rsidR="00607FC2" w:rsidRDefault="00607FC2" w:rsidP="00FF3EE3">
      <w:pPr>
        <w:spacing w:after="0" w:line="240" w:lineRule="auto"/>
        <w:rPr>
          <w:rFonts w:asciiTheme="majorHAnsi" w:eastAsia="Arial" w:hAnsiTheme="majorHAnsi" w:cs="Arial"/>
          <w:color w:val="000000"/>
        </w:rPr>
      </w:pPr>
    </w:p>
    <w:p w14:paraId="193E963E" w14:textId="35FF4DE3" w:rsidR="00607FC2" w:rsidRDefault="00607FC2" w:rsidP="00FF3EE3">
      <w:pPr>
        <w:spacing w:after="0" w:line="240" w:lineRule="auto"/>
        <w:rPr>
          <w:rFonts w:asciiTheme="majorHAnsi" w:eastAsia="Arial" w:hAnsiTheme="majorHAnsi" w:cs="Arial"/>
          <w:color w:val="000000"/>
        </w:rPr>
      </w:pPr>
      <w:r>
        <w:rPr>
          <w:rFonts w:asciiTheme="majorHAnsi" w:eastAsia="Arial" w:hAnsiTheme="majorHAnsi" w:cs="Arial"/>
          <w:color w:val="000000"/>
        </w:rPr>
        <w:t>CUP d</w:t>
      </w:r>
      <w:r w:rsidR="00610AEB">
        <w:rPr>
          <w:rFonts w:asciiTheme="majorHAnsi" w:eastAsia="Arial" w:hAnsiTheme="majorHAnsi" w:cs="Arial"/>
          <w:color w:val="000000"/>
        </w:rPr>
        <w:t>el</w:t>
      </w:r>
      <w:r>
        <w:rPr>
          <w:rFonts w:asciiTheme="majorHAnsi" w:eastAsia="Arial" w:hAnsiTheme="majorHAnsi" w:cs="Arial"/>
          <w:color w:val="000000"/>
        </w:rPr>
        <w:t xml:space="preserve"> progetto _____________________________</w:t>
      </w:r>
    </w:p>
    <w:p w14:paraId="2AC48DF4" w14:textId="77777777" w:rsidR="00607FC2" w:rsidRDefault="00607FC2" w:rsidP="00FF3EE3">
      <w:pPr>
        <w:spacing w:after="0" w:line="240" w:lineRule="auto"/>
        <w:rPr>
          <w:rFonts w:asciiTheme="majorHAnsi" w:eastAsia="Arial" w:hAnsiTheme="majorHAnsi" w:cs="Arial"/>
          <w:color w:val="000000"/>
        </w:rPr>
      </w:pPr>
    </w:p>
    <w:p w14:paraId="6D19829A" w14:textId="71F5EB67" w:rsidR="0059072E" w:rsidRPr="00FF3EE3" w:rsidRDefault="00813FCB" w:rsidP="00FF3EE3">
      <w:pPr>
        <w:spacing w:after="0" w:line="240" w:lineRule="auto"/>
        <w:rPr>
          <w:rFonts w:asciiTheme="majorHAnsi" w:eastAsia="Times New Roman" w:hAnsiTheme="majorHAnsi"/>
          <w:b/>
          <w:bCs/>
          <w:lang w:eastAsia="ar-SA"/>
        </w:rPr>
      </w:pPr>
      <w:r w:rsidRPr="00F031FA">
        <w:rPr>
          <w:rFonts w:asciiTheme="majorHAnsi" w:eastAsia="Arial" w:hAnsiTheme="majorHAnsi" w:cs="Arial"/>
          <w:color w:val="000000"/>
        </w:rPr>
        <w:t>i</w:t>
      </w:r>
      <w:r w:rsidR="00FF3EE3" w:rsidRPr="00F031FA">
        <w:rPr>
          <w:rFonts w:asciiTheme="majorHAnsi" w:eastAsia="Arial" w:hAnsiTheme="majorHAnsi" w:cs="Arial"/>
          <w:color w:val="000000"/>
        </w:rPr>
        <w:t>n riferimento alle prestazioni/</w:t>
      </w:r>
      <w:r w:rsidR="006A379E" w:rsidRPr="00F031FA">
        <w:rPr>
          <w:rFonts w:asciiTheme="majorHAnsi" w:eastAsia="Arial" w:hAnsiTheme="majorHAnsi" w:cs="Arial"/>
          <w:color w:val="000000"/>
        </w:rPr>
        <w:t>forniture</w:t>
      </w:r>
      <w:r w:rsidR="00F031FA" w:rsidRPr="00F031FA">
        <w:rPr>
          <w:rFonts w:asciiTheme="majorHAnsi" w:eastAsia="Arial" w:hAnsiTheme="majorHAnsi" w:cs="Arial"/>
          <w:color w:val="000000"/>
        </w:rPr>
        <w:t xml:space="preserve"> </w:t>
      </w:r>
      <w:r w:rsidR="00FF3EE3">
        <w:rPr>
          <w:rFonts w:asciiTheme="majorHAnsi" w:eastAsia="Arial" w:hAnsiTheme="majorHAnsi" w:cs="Arial"/>
          <w:color w:val="000000"/>
        </w:rPr>
        <w:t xml:space="preserve">e alle fatture </w:t>
      </w:r>
      <w:r w:rsidR="00610AEB">
        <w:rPr>
          <w:rFonts w:asciiTheme="majorHAnsi" w:eastAsia="Arial" w:hAnsiTheme="majorHAnsi" w:cs="Arial"/>
          <w:color w:val="000000"/>
        </w:rPr>
        <w:t>sottoelencate</w:t>
      </w:r>
      <w:r w:rsidR="00FF3EE3">
        <w:rPr>
          <w:rFonts w:asciiTheme="majorHAnsi" w:eastAsia="Arial" w:hAnsiTheme="majorHAnsi" w:cs="Arial"/>
          <w:color w:val="000000"/>
        </w:rPr>
        <w:t>,</w:t>
      </w:r>
      <w:r w:rsidR="00FF3EE3">
        <w:rPr>
          <w:rFonts w:asciiTheme="majorHAnsi" w:eastAsia="Times New Roman" w:hAnsiTheme="majorHAnsi"/>
          <w:b/>
          <w:bCs/>
          <w:lang w:eastAsia="ar-SA"/>
        </w:rPr>
        <w:t xml:space="preserve"> </w:t>
      </w:r>
      <w:r w:rsidR="00FF3EE3">
        <w:rPr>
          <w:rFonts w:asciiTheme="majorHAnsi" w:eastAsia="Times New Roman" w:hAnsiTheme="majorHAnsi"/>
          <w:lang w:eastAsia="ar-SA"/>
        </w:rPr>
        <w:t>c</w:t>
      </w:r>
      <w:r w:rsidR="00097A44" w:rsidRPr="003E5A95">
        <w:rPr>
          <w:rFonts w:asciiTheme="majorHAnsi" w:eastAsia="Times New Roman" w:hAnsiTheme="majorHAnsi"/>
          <w:lang w:eastAsia="ar-SA"/>
        </w:rPr>
        <w:t xml:space="preserve">onsapevole della responsabilità penale e delle conseguenti sanzioni in caso di falsa dichiarazione, ai sensi dell’art. 76 del D.P.R. 28 dicembre 2000, n. 445, </w:t>
      </w:r>
    </w:p>
    <w:p w14:paraId="06B44709" w14:textId="77777777" w:rsidR="003E5A95" w:rsidRPr="003E5A95" w:rsidRDefault="003E5A95" w:rsidP="005C478B">
      <w:pPr>
        <w:spacing w:after="0" w:line="240" w:lineRule="auto"/>
        <w:jc w:val="both"/>
        <w:rPr>
          <w:rFonts w:asciiTheme="majorHAnsi" w:eastAsia="Times New Roman" w:hAnsiTheme="majorHAnsi"/>
          <w:b/>
          <w:lang w:eastAsia="ar-SA"/>
        </w:rPr>
      </w:pPr>
    </w:p>
    <w:p w14:paraId="4D15C5C3" w14:textId="77777777" w:rsidR="0059072E" w:rsidRPr="00097A44" w:rsidRDefault="0059072E" w:rsidP="003E5A95">
      <w:pPr>
        <w:spacing w:after="0" w:line="240" w:lineRule="auto"/>
        <w:ind w:left="284" w:right="-23" w:hanging="284"/>
        <w:jc w:val="center"/>
        <w:rPr>
          <w:rFonts w:asciiTheme="majorHAnsi" w:eastAsia="Arial" w:hAnsiTheme="majorHAnsi" w:cs="Arial"/>
          <w:b/>
          <w:bCs/>
          <w:color w:val="000000"/>
          <w:w w:val="103"/>
        </w:rPr>
      </w:pP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D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CH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A</w:t>
      </w:r>
      <w:r w:rsidRPr="00097A44">
        <w:rPr>
          <w:rFonts w:asciiTheme="majorHAnsi" w:eastAsia="Arial" w:hAnsiTheme="majorHAnsi" w:cs="Arial"/>
          <w:b/>
          <w:bCs/>
          <w:color w:val="000000"/>
          <w:spacing w:val="3"/>
          <w:w w:val="103"/>
        </w:rPr>
        <w:t>R</w:t>
      </w:r>
      <w:r w:rsidRPr="00097A44">
        <w:rPr>
          <w:rFonts w:asciiTheme="majorHAnsi" w:eastAsia="Arial" w:hAnsiTheme="majorHAnsi" w:cs="Arial"/>
          <w:b/>
          <w:bCs/>
          <w:color w:val="000000"/>
          <w:w w:val="103"/>
        </w:rPr>
        <w:t>A</w:t>
      </w:r>
    </w:p>
    <w:p w14:paraId="5750AB18" w14:textId="77777777" w:rsidR="0059072E" w:rsidRDefault="0059072E" w:rsidP="00ED72DD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CC0AF14" w14:textId="77777777" w:rsidR="00420904" w:rsidRPr="005C478B" w:rsidRDefault="00DB45CC" w:rsidP="00ED72DD">
      <w:pPr>
        <w:pStyle w:val="Paragrafoelenco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Times New Roman" w:hAnsiTheme="majorHAnsi" w:cs="Mangal"/>
          <w:kern w:val="3"/>
          <w:lang w:eastAsia="it-IT" w:bidi="hi-IN"/>
        </w:rPr>
        <w:t>C</w:t>
      </w:r>
      <w:r w:rsidR="00B64883" w:rsidRPr="005C478B">
        <w:rPr>
          <w:rFonts w:asciiTheme="majorHAnsi" w:eastAsia="Times New Roman" w:hAnsiTheme="majorHAnsi" w:cs="Mangal"/>
          <w:kern w:val="3"/>
          <w:lang w:eastAsia="it-IT" w:bidi="hi-IN"/>
        </w:rPr>
        <w:t>he le fatture di seguito elencat</w:t>
      </w:r>
      <w:r w:rsidR="00ED72DD">
        <w:rPr>
          <w:rFonts w:asciiTheme="majorHAnsi" w:eastAsia="Times New Roman" w:hAnsiTheme="majorHAnsi" w:cs="Mangal"/>
          <w:kern w:val="3"/>
          <w:lang w:eastAsia="it-IT" w:bidi="hi-IN"/>
        </w:rPr>
        <w:t>e sono state interamente pagate</w:t>
      </w:r>
    </w:p>
    <w:p w14:paraId="170979AB" w14:textId="77777777" w:rsidR="00420904" w:rsidRPr="00BD282C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  <w:lang w:eastAsia="it-IT"/>
        </w:rPr>
        <w:t>C</w:t>
      </w:r>
      <w:r w:rsidR="00420904" w:rsidRPr="00420904">
        <w:rPr>
          <w:rFonts w:asciiTheme="majorHAnsi" w:eastAsia="Arial" w:hAnsiTheme="majorHAnsi" w:cs="Arial"/>
          <w:color w:val="000000"/>
          <w:lang w:eastAsia="it-IT"/>
        </w:rPr>
        <w:t xml:space="preserve">he per esse non esiste alcuna ragione di credito o accordi che prevedano successive riduzioni di </w:t>
      </w:r>
      <w:r w:rsidR="005C478B" w:rsidRPr="00BD282C">
        <w:rPr>
          <w:rFonts w:asciiTheme="majorHAnsi" w:eastAsia="Arial" w:hAnsiTheme="majorHAnsi" w:cs="Arial"/>
          <w:color w:val="000000"/>
          <w:lang w:eastAsia="it-IT"/>
        </w:rPr>
        <w:t>prezzo o fatturazioni a storno.</w:t>
      </w:r>
    </w:p>
    <w:p w14:paraId="618D6212" w14:textId="77777777" w:rsidR="005C478B" w:rsidRPr="00420904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</w:rPr>
        <w:t>C</w:t>
      </w:r>
      <w:r w:rsidR="005C478B" w:rsidRPr="00BD282C">
        <w:rPr>
          <w:rFonts w:asciiTheme="majorHAnsi" w:eastAsia="Arial" w:hAnsiTheme="majorHAnsi" w:cs="Arial"/>
          <w:color w:val="000000"/>
        </w:rPr>
        <w:t>he le modalità di p</w:t>
      </w:r>
      <w:r w:rsidR="00BD282C">
        <w:rPr>
          <w:rFonts w:asciiTheme="majorHAnsi" w:eastAsia="Arial" w:hAnsiTheme="majorHAnsi" w:cs="Arial"/>
          <w:color w:val="000000"/>
        </w:rPr>
        <w:t>agamento sono state le seguenti</w:t>
      </w:r>
    </w:p>
    <w:p w14:paraId="07F83B49" w14:textId="7AA5AD72" w:rsidR="0059072E" w:rsidRDefault="0059072E" w:rsidP="00BD282C">
      <w:pPr>
        <w:spacing w:after="0" w:line="240" w:lineRule="auto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0FBE27A" w14:textId="1A2C4A19" w:rsidR="00607FC2" w:rsidRDefault="00607FC2" w:rsidP="00BD282C">
      <w:pPr>
        <w:spacing w:after="0" w:line="240" w:lineRule="auto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30236A83" w14:textId="59B9FDBA" w:rsidR="00607FC2" w:rsidRDefault="00607FC2" w:rsidP="00BD282C">
      <w:pPr>
        <w:spacing w:after="0" w:line="240" w:lineRule="auto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F47B61D" w14:textId="77777777" w:rsidR="00607FC2" w:rsidRDefault="00607FC2" w:rsidP="00BD282C">
      <w:pPr>
        <w:spacing w:after="0" w:line="240" w:lineRule="auto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10350" w:type="dxa"/>
        <w:tblInd w:w="-1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2279"/>
        <w:gridCol w:w="1184"/>
        <w:gridCol w:w="1264"/>
        <w:gridCol w:w="2216"/>
        <w:gridCol w:w="1045"/>
      </w:tblGrid>
      <w:tr w:rsidR="00BD282C" w:rsidRPr="00BB5BA8" w14:paraId="22202C12" w14:textId="77777777" w:rsidTr="00ED0332">
        <w:trPr>
          <w:cantSplit/>
          <w:trHeight w:hRule="exact" w:val="400"/>
        </w:trPr>
        <w:tc>
          <w:tcPr>
            <w:tcW w:w="58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724D4" w14:textId="77777777" w:rsidR="00BD282C" w:rsidRPr="00BB5BA8" w:rsidRDefault="00BD282C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</w:p>
        </w:tc>
        <w:tc>
          <w:tcPr>
            <w:tcW w:w="4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B388" w14:textId="77777777" w:rsidR="00BD282C" w:rsidRPr="00BB5BA8" w:rsidRDefault="00BD282C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</w:rPr>
              <w:t>Estremi del pagamento</w:t>
            </w:r>
          </w:p>
        </w:tc>
      </w:tr>
      <w:tr w:rsidR="00ED72DD" w:rsidRPr="00ED72DD" w14:paraId="3A31F1CA" w14:textId="77777777" w:rsidTr="00BD282C">
        <w:trPr>
          <w:cantSplit/>
          <w:trHeight w:hRule="exact" w:val="420"/>
        </w:trPr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762D7" w14:textId="77777777" w:rsidR="00ED72DD" w:rsidRPr="00ED72DD" w:rsidRDefault="00ED72DD" w:rsidP="00ED72DD">
            <w:pPr>
              <w:spacing w:before="28" w:after="0" w:line="242" w:lineRule="auto"/>
              <w:ind w:left="139" w:right="86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Fattura n.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BAB5" w14:textId="77777777" w:rsidR="00ED72DD" w:rsidRPr="00ED72DD" w:rsidRDefault="00ED72DD" w:rsidP="00BD282C">
            <w:pPr>
              <w:spacing w:after="0" w:line="240" w:lineRule="auto"/>
              <w:ind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D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a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7B1B" w14:textId="77777777" w:rsidR="00ED72DD" w:rsidRPr="00ED72DD" w:rsidRDefault="00ED72DD" w:rsidP="00BD282C">
            <w:pPr>
              <w:spacing w:after="0" w:line="240" w:lineRule="auto"/>
              <w:ind w:right="-23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For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n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tu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r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9B457" w14:textId="77777777" w:rsidR="00ED72DD" w:rsidRPr="00ED72DD" w:rsidRDefault="00ED72DD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Importo (€)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85F6B" w14:textId="77777777" w:rsidR="00ED72DD" w:rsidRPr="00ED72DD" w:rsidRDefault="00ED72DD" w:rsidP="00ED72DD">
            <w:pPr>
              <w:spacing w:after="0" w:line="240" w:lineRule="auto"/>
              <w:ind w:left="124"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Modalità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188B3" w14:textId="77777777" w:rsidR="00ED72DD" w:rsidRPr="00ED72DD" w:rsidRDefault="00ED72DD" w:rsidP="00ED72DD">
            <w:pPr>
              <w:spacing w:before="28" w:after="0" w:line="242" w:lineRule="auto"/>
              <w:ind w:left="132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CRO n.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62C65" w14:textId="77777777" w:rsidR="00ED72DD" w:rsidRPr="00ED72DD" w:rsidRDefault="00ED72DD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del</w:t>
            </w:r>
          </w:p>
        </w:tc>
      </w:tr>
      <w:tr w:rsidR="00ED72DD" w:rsidRPr="00ED72DD" w14:paraId="7FCCE805" w14:textId="77777777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596B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3DD7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5240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93368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9F655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F3FA1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8BD8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065E5FEC" w14:textId="77777777" w:rsidTr="00ED72DD">
        <w:trPr>
          <w:cantSplit/>
          <w:trHeight w:hRule="exact" w:val="259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DF62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0A585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EBF7C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D053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D5E0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DE017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B5666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2D52AAF7" w14:textId="77777777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2A48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F511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6F57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529CD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86F3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FCCAE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BE31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19A262DD" w14:textId="77777777" w:rsidTr="00ED72DD">
        <w:trPr>
          <w:cantSplit/>
          <w:trHeight w:hRule="exact" w:val="263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58A8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BA0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1653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5607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2EC3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C7675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9522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562AAA41" w14:textId="77777777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B77BF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1ACD9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4D785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F5A47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7558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9AA2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1B99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75EBDC3B" w14:textId="77777777" w:rsidTr="00ED72DD">
        <w:trPr>
          <w:cantSplit/>
          <w:trHeight w:hRule="exact" w:val="259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260F2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DDFBE1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4CA05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6EF2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1234E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94180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B1406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7664DFFB" w14:textId="77777777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6CAA2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8C1F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4BBF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6C2A9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AB4C6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F124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D78E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18CA81B0" w14:textId="77777777" w:rsidTr="00ED72DD">
        <w:trPr>
          <w:cantSplit/>
          <w:trHeight w:hRule="exact" w:val="263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F18FC1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A46C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49DC0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E49268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1A0CE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12F6F1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88245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52352729" w14:textId="77777777" w:rsidTr="00ED72DD">
        <w:trPr>
          <w:cantSplit/>
          <w:trHeight w:hRule="exact" w:val="263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F0B7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863A9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C439AA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4FE8F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67896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CD4A7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6F36C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</w:tbl>
    <w:p w14:paraId="5C2C412F" w14:textId="77777777" w:rsidR="00ED72DD" w:rsidRDefault="00ED72DD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0F0B17E" w14:textId="77777777" w:rsidR="00610AEB" w:rsidRDefault="00DB45CC" w:rsidP="002F064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hanging="720"/>
        <w:rPr>
          <w:rFonts w:asciiTheme="majorHAnsi" w:eastAsia="Times New Roman" w:hAnsiTheme="majorHAnsi"/>
          <w:lang w:eastAsia="it-IT"/>
        </w:rPr>
      </w:pPr>
      <w:r w:rsidRPr="00610AEB">
        <w:rPr>
          <w:rFonts w:asciiTheme="majorHAnsi" w:eastAsia="Times New Roman" w:hAnsiTheme="majorHAnsi"/>
          <w:lang w:eastAsia="it-IT"/>
        </w:rPr>
        <w:t>C</w:t>
      </w:r>
      <w:r w:rsidR="00D37195" w:rsidRPr="00610AEB">
        <w:rPr>
          <w:rFonts w:asciiTheme="majorHAnsi" w:eastAsia="Times New Roman" w:hAnsiTheme="majorHAnsi"/>
          <w:lang w:eastAsia="it-IT"/>
        </w:rPr>
        <w:t>he le forniture rela</w:t>
      </w:r>
      <w:r w:rsidRPr="00610AEB">
        <w:rPr>
          <w:rFonts w:asciiTheme="majorHAnsi" w:eastAsia="Times New Roman" w:hAnsiTheme="majorHAnsi"/>
          <w:lang w:eastAsia="it-IT"/>
        </w:rPr>
        <w:t>tive alle fatture</w:t>
      </w:r>
      <w:r w:rsidR="00F031FA" w:rsidRPr="00610AEB">
        <w:rPr>
          <w:rFonts w:asciiTheme="majorHAnsi" w:eastAsia="Times New Roman" w:hAnsiTheme="majorHAnsi"/>
          <w:lang w:eastAsia="it-IT"/>
        </w:rPr>
        <w:t xml:space="preserve"> sopra indicate</w:t>
      </w:r>
      <w:r w:rsidRPr="00610AEB">
        <w:rPr>
          <w:rFonts w:asciiTheme="majorHAnsi" w:eastAsia="Times New Roman" w:hAnsiTheme="majorHAnsi"/>
          <w:lang w:eastAsia="it-IT"/>
        </w:rPr>
        <w:t xml:space="preserve"> sono nuove di fabbrica e prive di vincoli</w:t>
      </w:r>
      <w:r w:rsidR="00610AEB">
        <w:rPr>
          <w:rFonts w:asciiTheme="majorHAnsi" w:eastAsia="Times New Roman" w:hAnsiTheme="majorHAnsi"/>
          <w:lang w:eastAsia="it-IT"/>
        </w:rPr>
        <w:t xml:space="preserve"> ed ipoteche </w:t>
      </w:r>
    </w:p>
    <w:p w14:paraId="72AC9542" w14:textId="59F5ACBD" w:rsidR="00D37195" w:rsidRPr="00610AEB" w:rsidRDefault="00F53B53" w:rsidP="002F0644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hanging="720"/>
        <w:rPr>
          <w:rFonts w:asciiTheme="majorHAnsi" w:eastAsia="Times New Roman" w:hAnsiTheme="majorHAnsi"/>
          <w:lang w:eastAsia="it-IT"/>
        </w:rPr>
      </w:pPr>
      <w:r w:rsidRPr="00610AEB">
        <w:rPr>
          <w:rFonts w:asciiTheme="majorHAnsi" w:eastAsia="Times New Roman" w:hAnsiTheme="majorHAnsi"/>
          <w:lang w:eastAsia="it-IT"/>
        </w:rPr>
        <w:t>Che le forniture p</w:t>
      </w:r>
      <w:r w:rsidR="00D37195" w:rsidRPr="00610AEB">
        <w:rPr>
          <w:rFonts w:asciiTheme="majorHAnsi" w:eastAsia="Times New Roman" w:hAnsiTheme="majorHAnsi"/>
          <w:lang w:eastAsia="it-IT"/>
        </w:rPr>
        <w:t>resentano le seguenti matricole:</w:t>
      </w:r>
    </w:p>
    <w:p w14:paraId="755457C0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6"/>
        <w:gridCol w:w="2611"/>
        <w:gridCol w:w="1974"/>
      </w:tblGrid>
      <w:tr w:rsidR="00DB45CC" w:rsidRPr="00DB45CC" w14:paraId="3F9971E6" w14:textId="77777777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55A3" w14:textId="77777777" w:rsidR="00DB45CC" w:rsidRPr="00DB45CC" w:rsidRDefault="00DB45CC" w:rsidP="00F03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F53B53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D</w:t>
            </w: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escrizione fornitura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35D6" w14:textId="77777777" w:rsidR="00DB45CC" w:rsidRPr="00DB45CC" w:rsidRDefault="00DB45CC" w:rsidP="00F03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Numero di matricola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AF6" w14:textId="77777777" w:rsidR="00DB45CC" w:rsidRPr="00DB45CC" w:rsidRDefault="00DB45CC" w:rsidP="00F03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Matricola assente</w:t>
            </w:r>
          </w:p>
        </w:tc>
      </w:tr>
      <w:tr w:rsidR="00DB45CC" w:rsidRPr="00DB45CC" w14:paraId="7FEBFCA3" w14:textId="77777777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8EC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43CF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93C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14:paraId="1D7C741B" w14:textId="77777777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21D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C09E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C14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14:paraId="237EC36C" w14:textId="77777777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30F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995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885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</w:tbl>
    <w:p w14:paraId="511BC1A7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30E0FF15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2A6932F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0B6941A7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60085365" w14:textId="479A7ADF" w:rsidR="00DB45CC" w:rsidRPr="00F031FA" w:rsidRDefault="00F031FA" w:rsidP="00D37195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ar-SA"/>
        </w:rPr>
      </w:pP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>Data</w:t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</w:r>
      <w:r w:rsidRPr="00F031FA">
        <w:rPr>
          <w:rFonts w:asciiTheme="majorHAnsi" w:eastAsia="Times New Roman" w:hAnsiTheme="majorHAnsi"/>
          <w:sz w:val="24"/>
          <w:szCs w:val="24"/>
          <w:lang w:eastAsia="ar-SA"/>
        </w:rPr>
        <w:tab/>
        <w:t>Il dichiarante</w:t>
      </w:r>
    </w:p>
    <w:p w14:paraId="0C689475" w14:textId="2313FF02" w:rsidR="00F031FA" w:rsidRPr="00F031FA" w:rsidRDefault="00F031FA" w:rsidP="00D37195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ar-SA"/>
        </w:rPr>
      </w:pPr>
    </w:p>
    <w:p w14:paraId="512AB389" w14:textId="4BEB0CAD" w:rsidR="00F031FA" w:rsidRDefault="00F031FA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r>
        <w:rPr>
          <w:rFonts w:asciiTheme="majorHAnsi" w:eastAsia="Times New Roman" w:hAnsiTheme="majorHAnsi"/>
          <w:b/>
          <w:bCs/>
          <w:sz w:val="24"/>
          <w:szCs w:val="24"/>
          <w:lang w:eastAsia="ar-SA"/>
        </w:rPr>
        <w:t>_____________________</w:t>
      </w:r>
      <w:r>
        <w:rPr>
          <w:rFonts w:asciiTheme="majorHAnsi" w:eastAsia="Times New Roman" w:hAnsiTheme="majorHAnsi"/>
          <w:b/>
          <w:bCs/>
          <w:sz w:val="24"/>
          <w:szCs w:val="24"/>
          <w:lang w:eastAsia="ar-SA"/>
        </w:rPr>
        <w:tab/>
      </w:r>
      <w:r>
        <w:rPr>
          <w:rFonts w:asciiTheme="majorHAnsi" w:eastAsia="Times New Roman" w:hAnsiTheme="majorHAnsi"/>
          <w:b/>
          <w:bCs/>
          <w:sz w:val="24"/>
          <w:szCs w:val="24"/>
          <w:lang w:eastAsia="ar-SA"/>
        </w:rPr>
        <w:tab/>
      </w:r>
      <w:r>
        <w:rPr>
          <w:rFonts w:asciiTheme="majorHAnsi" w:eastAsia="Times New Roman" w:hAnsiTheme="majorHAnsi"/>
          <w:b/>
          <w:bCs/>
          <w:sz w:val="24"/>
          <w:szCs w:val="24"/>
          <w:lang w:eastAsia="ar-SA"/>
        </w:rPr>
        <w:tab/>
      </w:r>
      <w:r>
        <w:rPr>
          <w:rFonts w:asciiTheme="majorHAnsi" w:eastAsia="Times New Roman" w:hAnsiTheme="majorHAnsi"/>
          <w:b/>
          <w:bCs/>
          <w:sz w:val="24"/>
          <w:szCs w:val="24"/>
          <w:lang w:eastAsia="ar-SA"/>
        </w:rPr>
        <w:tab/>
      </w:r>
      <w:r>
        <w:rPr>
          <w:rFonts w:asciiTheme="majorHAnsi" w:eastAsia="Times New Roman" w:hAnsiTheme="majorHAnsi"/>
          <w:b/>
          <w:bCs/>
          <w:sz w:val="24"/>
          <w:szCs w:val="24"/>
          <w:lang w:eastAsia="ar-SA"/>
        </w:rPr>
        <w:tab/>
      </w:r>
      <w:r>
        <w:rPr>
          <w:rFonts w:asciiTheme="majorHAnsi" w:eastAsia="Times New Roman" w:hAnsiTheme="majorHAnsi"/>
          <w:b/>
          <w:bCs/>
          <w:sz w:val="24"/>
          <w:szCs w:val="24"/>
          <w:lang w:eastAsia="ar-SA"/>
        </w:rPr>
        <w:tab/>
      </w:r>
      <w:r>
        <w:rPr>
          <w:rFonts w:asciiTheme="majorHAnsi" w:eastAsia="Times New Roman" w:hAnsiTheme="majorHAnsi"/>
          <w:b/>
          <w:bCs/>
          <w:sz w:val="24"/>
          <w:szCs w:val="24"/>
          <w:lang w:eastAsia="ar-SA"/>
        </w:rPr>
        <w:tab/>
        <w:t>____________________</w:t>
      </w:r>
    </w:p>
    <w:sectPr w:rsidR="00F031F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0C681" w14:textId="77777777" w:rsidR="00F666D3" w:rsidRDefault="00F666D3" w:rsidP="00CC03F9">
      <w:pPr>
        <w:spacing w:after="0" w:line="240" w:lineRule="auto"/>
      </w:pPr>
      <w:r>
        <w:separator/>
      </w:r>
    </w:p>
  </w:endnote>
  <w:endnote w:type="continuationSeparator" w:id="0">
    <w:p w14:paraId="5E817064" w14:textId="77777777" w:rsidR="00F666D3" w:rsidRDefault="00F666D3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04E3F" w14:textId="77777777" w:rsidR="00F666D3" w:rsidRDefault="00F666D3" w:rsidP="00CC03F9">
      <w:pPr>
        <w:spacing w:after="0" w:line="240" w:lineRule="auto"/>
      </w:pPr>
      <w:r>
        <w:separator/>
      </w:r>
    </w:p>
  </w:footnote>
  <w:footnote w:type="continuationSeparator" w:id="0">
    <w:p w14:paraId="489E88C8" w14:textId="77777777" w:rsidR="00F666D3" w:rsidRDefault="00F666D3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B7234" w14:textId="50D63F16" w:rsidR="00CC03F9" w:rsidRDefault="00CC03F9">
    <w:pPr>
      <w:pStyle w:val="Intestazione"/>
    </w:pP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        </w:t>
    </w:r>
    <w:r w:rsidR="00EA5437">
      <w:t xml:space="preserve"> </w:t>
    </w:r>
    <w:r w:rsidR="00A43C9B">
      <w:rPr>
        <w:noProof/>
      </w:rPr>
      <w:drawing>
        <wp:inline distT="0" distB="0" distL="0" distR="0" wp14:anchorId="463EFE7E" wp14:editId="79B5F6E5">
          <wp:extent cx="6023610" cy="1377950"/>
          <wp:effectExtent l="0" t="0" r="0" b="0"/>
          <wp:docPr id="1" name="Immagine 1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A5437">
      <w:t xml:space="preserve">                    </w:t>
    </w:r>
  </w:p>
  <w:p w14:paraId="5C990729" w14:textId="77777777" w:rsidR="00CC03F9" w:rsidRDefault="00CC03F9">
    <w:pPr>
      <w:pStyle w:val="Intestazione"/>
    </w:pPr>
  </w:p>
  <w:p w14:paraId="75B49AAA" w14:textId="06FCFEA5" w:rsidR="00CC03F9" w:rsidRDefault="00CC03F9" w:rsidP="00CC03F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248AE"/>
    <w:multiLevelType w:val="hybridMultilevel"/>
    <w:tmpl w:val="DE448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7222"/>
    <w:multiLevelType w:val="hybridMultilevel"/>
    <w:tmpl w:val="BB44A940"/>
    <w:lvl w:ilvl="0" w:tplc="8834CF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80FA9"/>
    <w:multiLevelType w:val="hybridMultilevel"/>
    <w:tmpl w:val="DD220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5578B"/>
    <w:rsid w:val="0006755F"/>
    <w:rsid w:val="0007258D"/>
    <w:rsid w:val="00097A44"/>
    <w:rsid w:val="000F27FF"/>
    <w:rsid w:val="001321AB"/>
    <w:rsid w:val="00181ABA"/>
    <w:rsid w:val="0019222E"/>
    <w:rsid w:val="001E7C65"/>
    <w:rsid w:val="002013E8"/>
    <w:rsid w:val="00224F14"/>
    <w:rsid w:val="00263FDA"/>
    <w:rsid w:val="002B01E3"/>
    <w:rsid w:val="002B49E8"/>
    <w:rsid w:val="002C14E8"/>
    <w:rsid w:val="002C36CE"/>
    <w:rsid w:val="002C4E29"/>
    <w:rsid w:val="002D01A9"/>
    <w:rsid w:val="002D0841"/>
    <w:rsid w:val="003463B2"/>
    <w:rsid w:val="003E5A95"/>
    <w:rsid w:val="003E7410"/>
    <w:rsid w:val="003F6236"/>
    <w:rsid w:val="00420904"/>
    <w:rsid w:val="00440D9B"/>
    <w:rsid w:val="004520B3"/>
    <w:rsid w:val="004A0313"/>
    <w:rsid w:val="00567E2B"/>
    <w:rsid w:val="0059072E"/>
    <w:rsid w:val="00592503"/>
    <w:rsid w:val="005B7866"/>
    <w:rsid w:val="005C478B"/>
    <w:rsid w:val="005C4ADE"/>
    <w:rsid w:val="005E0FDD"/>
    <w:rsid w:val="00602B12"/>
    <w:rsid w:val="00603861"/>
    <w:rsid w:val="00607FC2"/>
    <w:rsid w:val="00610AEB"/>
    <w:rsid w:val="00612E11"/>
    <w:rsid w:val="006345B8"/>
    <w:rsid w:val="00637BF0"/>
    <w:rsid w:val="006A379E"/>
    <w:rsid w:val="006D02E3"/>
    <w:rsid w:val="006D0A63"/>
    <w:rsid w:val="00750761"/>
    <w:rsid w:val="007F1A97"/>
    <w:rsid w:val="00813FCB"/>
    <w:rsid w:val="00814D4C"/>
    <w:rsid w:val="0083247F"/>
    <w:rsid w:val="00840CEB"/>
    <w:rsid w:val="008B4486"/>
    <w:rsid w:val="008B585A"/>
    <w:rsid w:val="008E347A"/>
    <w:rsid w:val="008E473A"/>
    <w:rsid w:val="009641AE"/>
    <w:rsid w:val="009F405F"/>
    <w:rsid w:val="00A04C9A"/>
    <w:rsid w:val="00A27F7B"/>
    <w:rsid w:val="00A42676"/>
    <w:rsid w:val="00A43C9B"/>
    <w:rsid w:val="00A652AF"/>
    <w:rsid w:val="00A903D3"/>
    <w:rsid w:val="00AC61C4"/>
    <w:rsid w:val="00AC6435"/>
    <w:rsid w:val="00AF09BC"/>
    <w:rsid w:val="00B64883"/>
    <w:rsid w:val="00B67893"/>
    <w:rsid w:val="00B97888"/>
    <w:rsid w:val="00BB3DA2"/>
    <w:rsid w:val="00BB5BA8"/>
    <w:rsid w:val="00BD282C"/>
    <w:rsid w:val="00C03EB8"/>
    <w:rsid w:val="00C76DA6"/>
    <w:rsid w:val="00CC03F9"/>
    <w:rsid w:val="00CE522C"/>
    <w:rsid w:val="00D32082"/>
    <w:rsid w:val="00D37195"/>
    <w:rsid w:val="00D828B9"/>
    <w:rsid w:val="00DB45CC"/>
    <w:rsid w:val="00DF223B"/>
    <w:rsid w:val="00E348A7"/>
    <w:rsid w:val="00E81ABD"/>
    <w:rsid w:val="00E83120"/>
    <w:rsid w:val="00E954F8"/>
    <w:rsid w:val="00EA5437"/>
    <w:rsid w:val="00ED72DD"/>
    <w:rsid w:val="00EE5447"/>
    <w:rsid w:val="00EF6381"/>
    <w:rsid w:val="00F031FA"/>
    <w:rsid w:val="00F3131D"/>
    <w:rsid w:val="00F53B53"/>
    <w:rsid w:val="00F666D3"/>
    <w:rsid w:val="00F73AC9"/>
    <w:rsid w:val="00F9620A"/>
    <w:rsid w:val="00F963FA"/>
    <w:rsid w:val="00FA1965"/>
    <w:rsid w:val="00FB52B1"/>
    <w:rsid w:val="00FD1B17"/>
    <w:rsid w:val="00FE290C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D0A8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FD1B17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612E11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612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Laura Sala</cp:lastModifiedBy>
  <cp:revision>2</cp:revision>
  <dcterms:created xsi:type="dcterms:W3CDTF">2021-07-05T09:31:00Z</dcterms:created>
  <dcterms:modified xsi:type="dcterms:W3CDTF">2021-07-05T09:31:00Z</dcterms:modified>
</cp:coreProperties>
</file>